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6612" w:rsidRPr="0079077B" w:rsidRDefault="008D6612" w:rsidP="00444FBF">
      <w:pPr>
        <w:spacing w:before="150" w:after="375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</w:pPr>
    </w:p>
    <w:p w:rsidR="008D6612" w:rsidRDefault="008D6612" w:rsidP="008D6612">
      <w:pPr>
        <w:spacing w:before="150" w:after="375"/>
        <w:ind w:left="-709"/>
        <w:jc w:val="center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</w:pPr>
      <w:r w:rsidRPr="0079077B"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  <w:t>Пословицы и поговорки с числами</w:t>
      </w:r>
    </w:p>
    <w:p w:rsidR="008D6612" w:rsidRDefault="008D6612" w:rsidP="008D6612">
      <w:pPr>
        <w:spacing w:before="150" w:after="375"/>
        <w:ind w:left="-709"/>
        <w:jc w:val="center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</w:pPr>
      <w:r w:rsidRPr="0079077B"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  <w:t xml:space="preserve"> для 1 класс</w:t>
      </w:r>
      <w:r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  <w:t>а</w:t>
      </w:r>
    </w:p>
    <w:p w:rsidR="008D6612" w:rsidRPr="0079077B" w:rsidRDefault="008D6612" w:rsidP="008D6612">
      <w:pPr>
        <w:spacing w:before="150" w:after="375"/>
        <w:ind w:left="-709"/>
        <w:jc w:val="center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</w:pPr>
      <w:r w:rsidRPr="0079077B">
        <w:rPr>
          <w:rFonts w:ascii="inherit" w:eastAsia="Times New Roman" w:hAnsi="inherit" w:cs="Helvetica"/>
          <w:b/>
          <w:bCs/>
          <w:color w:val="0070C0"/>
          <w:kern w:val="36"/>
          <w:sz w:val="52"/>
          <w:szCs w:val="52"/>
          <w:lang w:eastAsia="ru-RU"/>
        </w:rPr>
        <w:t xml:space="preserve"> «Математика вокруг нас»</w:t>
      </w:r>
    </w:p>
    <w:p w:rsidR="008D6612" w:rsidRDefault="008D6612" w:rsidP="008D6612"/>
    <w:p w:rsidR="008D6612" w:rsidRPr="00444FBF" w:rsidRDefault="008D6612" w:rsidP="00444FBF">
      <w:pPr>
        <w:ind w:hanging="709"/>
        <w:rPr>
          <w:noProof/>
        </w:rPr>
      </w:pPr>
      <w:r>
        <w:rPr>
          <w:noProof/>
          <w:lang w:eastAsia="ru-RU"/>
        </w:rPr>
        <w:drawing>
          <wp:inline distT="0" distB="0" distL="0" distR="0" wp14:anchorId="640EE2BB" wp14:editId="2A1D0982">
            <wp:extent cx="6315075" cy="4454525"/>
            <wp:effectExtent l="0" t="0" r="9525" b="3175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527" cy="4454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Default="008D6612" w:rsidP="008D6612">
      <w:pPr>
        <w:tabs>
          <w:tab w:val="left" w:pos="6720"/>
        </w:tabs>
        <w:rPr>
          <w:b/>
          <w:bCs/>
          <w:color w:val="0070C0"/>
        </w:rPr>
      </w:pPr>
      <w:r w:rsidRPr="0079077B">
        <w:rPr>
          <w:b/>
          <w:bCs/>
          <w:color w:val="0070C0"/>
        </w:rPr>
        <w:t xml:space="preserve">                                                                                    </w:t>
      </w:r>
      <w:r w:rsidR="00444FBF">
        <w:rPr>
          <w:b/>
          <w:bCs/>
          <w:color w:val="0070C0"/>
        </w:rPr>
        <w:t xml:space="preserve">                                                    </w:t>
      </w:r>
      <w:r w:rsidRPr="0079077B">
        <w:rPr>
          <w:b/>
          <w:bCs/>
          <w:color w:val="0070C0"/>
        </w:rPr>
        <w:t xml:space="preserve">    Провела:</w:t>
      </w:r>
      <w:r>
        <w:rPr>
          <w:b/>
          <w:bCs/>
          <w:color w:val="0070C0"/>
        </w:rPr>
        <w:t xml:space="preserve"> </w:t>
      </w:r>
      <w:proofErr w:type="spellStart"/>
      <w:r w:rsidRPr="0079077B">
        <w:rPr>
          <w:b/>
          <w:bCs/>
          <w:color w:val="0070C0"/>
        </w:rPr>
        <w:t>Хациева</w:t>
      </w:r>
      <w:proofErr w:type="spellEnd"/>
      <w:r w:rsidRPr="0079077B">
        <w:rPr>
          <w:b/>
          <w:bCs/>
          <w:color w:val="0070C0"/>
        </w:rPr>
        <w:t xml:space="preserve"> З.Х.</w:t>
      </w:r>
    </w:p>
    <w:p w:rsidR="00444FBF" w:rsidRDefault="00444FBF" w:rsidP="008D6612">
      <w:pPr>
        <w:tabs>
          <w:tab w:val="left" w:pos="6720"/>
        </w:tabs>
        <w:rPr>
          <w:b/>
          <w:bCs/>
          <w:color w:val="0070C0"/>
        </w:rPr>
      </w:pPr>
    </w:p>
    <w:p w:rsidR="00444FBF" w:rsidRDefault="00444FBF" w:rsidP="00444FBF">
      <w:pPr>
        <w:tabs>
          <w:tab w:val="left" w:pos="6720"/>
        </w:tabs>
        <w:jc w:val="center"/>
        <w:rPr>
          <w:b/>
          <w:bCs/>
          <w:color w:val="0070C0"/>
        </w:rPr>
      </w:pPr>
    </w:p>
    <w:p w:rsidR="00444FBF" w:rsidRDefault="00444FBF" w:rsidP="00444FBF">
      <w:pPr>
        <w:tabs>
          <w:tab w:val="left" w:pos="6720"/>
        </w:tabs>
        <w:jc w:val="center"/>
        <w:rPr>
          <w:b/>
          <w:bCs/>
          <w:color w:val="0070C0"/>
        </w:rPr>
      </w:pPr>
    </w:p>
    <w:p w:rsidR="00444FBF" w:rsidRPr="0079077B" w:rsidRDefault="00444FBF" w:rsidP="00444FBF">
      <w:pPr>
        <w:tabs>
          <w:tab w:val="left" w:pos="6720"/>
        </w:tabs>
        <w:jc w:val="center"/>
        <w:rPr>
          <w:b/>
          <w:bCs/>
          <w:color w:val="0070C0"/>
        </w:rPr>
      </w:pPr>
      <w:bookmarkStart w:id="0" w:name="_GoBack"/>
      <w:bookmarkEnd w:id="0"/>
      <w:r>
        <w:rPr>
          <w:b/>
          <w:bCs/>
          <w:color w:val="0070C0"/>
        </w:rPr>
        <w:t>Ассиновская-2024г.</w:t>
      </w:r>
    </w:p>
    <w:p w:rsidR="008D6612" w:rsidRDefault="008D6612" w:rsidP="008D6612">
      <w:pPr>
        <w:tabs>
          <w:tab w:val="left" w:pos="6720"/>
        </w:tabs>
        <w:rPr>
          <w:b/>
          <w:bCs/>
          <w:color w:val="0070C0"/>
        </w:rPr>
      </w:pPr>
      <w:r w:rsidRPr="0079077B">
        <w:rPr>
          <w:b/>
          <w:bCs/>
          <w:color w:val="0070C0"/>
        </w:rPr>
        <w:t xml:space="preserve">                                                                                                 </w:t>
      </w:r>
      <w:r w:rsidR="00444FBF">
        <w:rPr>
          <w:b/>
          <w:bCs/>
          <w:color w:val="0070C0"/>
        </w:rPr>
        <w:t xml:space="preserve"> </w:t>
      </w:r>
    </w:p>
    <w:p w:rsidR="00444FBF" w:rsidRPr="00782F0F" w:rsidRDefault="00444FBF" w:rsidP="008D6612">
      <w:pPr>
        <w:tabs>
          <w:tab w:val="left" w:pos="6720"/>
        </w:tabs>
        <w:rPr>
          <w:b/>
          <w:bCs/>
          <w:color w:val="0070C0"/>
        </w:rPr>
      </w:pPr>
    </w:p>
    <w:p w:rsidR="008D6612" w:rsidRPr="0080479D" w:rsidRDefault="008D6612" w:rsidP="008D6612">
      <w:pPr>
        <w:spacing w:before="150" w:after="375"/>
        <w:jc w:val="center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44"/>
          <w:szCs w:val="44"/>
          <w:lang w:eastAsia="ru-RU"/>
        </w:rPr>
      </w:pPr>
      <w:r w:rsidRPr="0080479D">
        <w:rPr>
          <w:rFonts w:ascii="inherit" w:eastAsia="Times New Roman" w:hAnsi="inherit" w:cs="Helvetica"/>
          <w:b/>
          <w:bCs/>
          <w:color w:val="0070C0"/>
          <w:kern w:val="36"/>
          <w:sz w:val="44"/>
          <w:szCs w:val="44"/>
          <w:lang w:eastAsia="ru-RU"/>
        </w:rPr>
        <w:t>Пословицы и поговорки с числами для</w:t>
      </w:r>
    </w:p>
    <w:p w:rsidR="008D6612" w:rsidRPr="0080479D" w:rsidRDefault="008D6612" w:rsidP="008D6612">
      <w:pPr>
        <w:spacing w:before="150" w:after="375"/>
        <w:jc w:val="center"/>
        <w:textAlignment w:val="baseline"/>
        <w:outlineLvl w:val="0"/>
        <w:rPr>
          <w:rFonts w:ascii="inherit" w:eastAsia="Times New Roman" w:hAnsi="inherit" w:cs="Helvetica"/>
          <w:b/>
          <w:bCs/>
          <w:color w:val="0070C0"/>
          <w:kern w:val="36"/>
          <w:sz w:val="44"/>
          <w:szCs w:val="44"/>
          <w:lang w:eastAsia="ru-RU"/>
        </w:rPr>
      </w:pPr>
      <w:r w:rsidRPr="0080479D">
        <w:rPr>
          <w:rFonts w:ascii="inherit" w:eastAsia="Times New Roman" w:hAnsi="inherit" w:cs="Helvetica"/>
          <w:b/>
          <w:bCs/>
          <w:color w:val="0070C0"/>
          <w:kern w:val="36"/>
          <w:sz w:val="44"/>
          <w:szCs w:val="44"/>
          <w:lang w:eastAsia="ru-RU"/>
        </w:rPr>
        <w:t>1 класса «Математика вокруг нас»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Содержание:</w:t>
      </w:r>
    </w:p>
    <w:p w:rsidR="008D6612" w:rsidRPr="00342EB7" w:rsidRDefault="008D6612" w:rsidP="008D6612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Пословицы и поговорки с числами от 0 до 10.</w:t>
      </w:r>
    </w:p>
    <w:p w:rsidR="008D6612" w:rsidRPr="00342EB7" w:rsidRDefault="008D6612" w:rsidP="008D6612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Картинки для иллюстрирования русских пословиц и поговорок, в которых встречаются числа.</w:t>
      </w:r>
    </w:p>
    <w:p w:rsidR="008D6612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</w:pP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0: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0: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Один ноль в твою пользу.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0: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Ноль без палочки.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Ноль внимания.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Круглый ноль.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Свести к нулю.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37029772" wp14:editId="7978B45F">
            <wp:extent cx="6267450" cy="2628900"/>
            <wp:effectExtent l="0" t="0" r="0" b="0"/>
            <wp:docPr id="10" name="Рисунок 10">
              <a:hlinkClick xmlns:a="http://schemas.openxmlformats.org/drawingml/2006/main" r:id="rId6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>
                      <a:hlinkClick r:id="rId6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1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1: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Один блин и то пополам ломай.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ум хорошо, а два – лучше.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гусь травы не вытопчет.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 зерно горсть даёт.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 дерево срубишь – десять посади.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Лучше один раз увидеть, чем сто раз услышать.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lastRenderedPageBreak/>
        <w:t>Одна лиса семь волков проведет.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 око, да видит далеко.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Одному сбылось, а другому не удалось.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Одна рука и в ладоши не бьет.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Первый парень на деревне, а в деревне один дом.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раз примерь, а один отрежь.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пашет, а семеро руками машут.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Семеро — не один, в обиду не дадим.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1: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Одна голова на плечах.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Один, как месяц в небе.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Одного поля ягода.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26AC970D" wp14:editId="462B8EFC">
            <wp:extent cx="6191250" cy="4276725"/>
            <wp:effectExtent l="0" t="0" r="0" b="9525"/>
            <wp:docPr id="11" name="Рисунок 11">
              <a:hlinkClick xmlns:a="http://schemas.openxmlformats.org/drawingml/2006/main" r:id="rId8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>
                      <a:hlinkClick r:id="rId8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2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2: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Две собаки дерутся – третья не приставай.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медведя в одной берлоге не улягутся.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двумя зайцами погонишься, ни одного не поймаешь.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раза послушай, один раз скажи.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Две половины – одно целое.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Горе на двоих — полгоря, радость на двоих — две радости.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lastRenderedPageBreak/>
        <w:t>Два часа собирался, два часа умывался, час утирался, сутки одевался.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Из двух зол выбирают меньшее.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Старый друг лучше новых двух.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Две пары сандалий сразу не наденешь.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дурака, да у каждого по два кулака.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Двое в поле воюют, а один и дома горюет.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арбуза под подмышкой не уместишь.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сапога – пара.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Два сапога пара — гусь да гагара.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2: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Как две капли воды.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Сидеть меж двух стульев.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Между двух огней.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10193B68" wp14:editId="3308C0CD">
            <wp:extent cx="6315075" cy="4791075"/>
            <wp:effectExtent l="0" t="0" r="9525" b="0"/>
            <wp:docPr id="13" name="Рисунок 13">
              <a:hlinkClick xmlns:a="http://schemas.openxmlformats.org/drawingml/2006/main" r:id="rId10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>
                      <a:hlinkClick r:id="rId10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3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3: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Не узнавай друга в три дня, а узнавай в три года.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Хвастуну цена — три копейки.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день заменит три, если все делать вовремя.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lastRenderedPageBreak/>
        <w:t>Три коровушки есть, отелятся – будет шесть.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двух поработаешь — за трех поешь.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Две собаки дерутся — третья не приставай.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 xml:space="preserve">Три пятака в день, куда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хошь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 xml:space="preserve"> туда и день.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Три друга: отец, да мать, да верная жена.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Баба по бору ходила, трое лаптей износила.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 xml:space="preserve">Живи запасливо: грош да три деньги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отложь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 дворе много скота: три собаки, два кота.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Друг рядом лучше, чем три вдалеке.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Если у одной плиты три повара толкутся — обед пригорает.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Обещанного три года ждут.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3: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Заблудиться в трёх соснах.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Из третьих уст, из третьих рук.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Наговорил с три короба.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Плакать в три ручья.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Наврать с три короба.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Три волосинки в шесть рядов уложены.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71D93EE7" wp14:editId="364F1A3B">
            <wp:extent cx="6334125" cy="4791075"/>
            <wp:effectExtent l="0" t="0" r="9525" b="9525"/>
            <wp:docPr id="14" name="Рисунок 14">
              <a:hlinkClick xmlns:a="http://schemas.openxmlformats.org/drawingml/2006/main" r:id="rId12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>
                      <a:hlinkClick r:id="rId12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lastRenderedPageBreak/>
        <w:t>Число 4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4: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Без четырёх углов изба не рубится.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Конь о четырёх ногах и то спотыкается.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 xml:space="preserve">Было у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Макея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 xml:space="preserve"> четыре лакея, а ныне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Макей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 xml:space="preserve"> сам лакей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Был мал — в четыре дудки играл: вырос велик — землю поднял.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Одна труба, четыре избы, восемь — улица.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меня молодца четыре отца, пятый батюшка.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Шуми, деревня: четыре двора, двое ворот, одна труба.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 чистом поле четыре воли.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Без троицы дом не строится, без четырех углов изба не становится.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4: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Жить в четырёх стенах.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 все четыре стороны.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13AE1C15" wp14:editId="19781285">
            <wp:extent cx="6286500" cy="3048000"/>
            <wp:effectExtent l="0" t="0" r="0" b="0"/>
            <wp:docPr id="15" name="Рисунок 15">
              <a:hlinkClick xmlns:a="http://schemas.openxmlformats.org/drawingml/2006/main" r:id="rId14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>
                      <a:hlinkClick r:id="rId14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5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5: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Дорогой пять, а прямо десять.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улей – улей, а пять – пасека.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Кто дает, тому и пять много; кто берет, тому и шесть мало.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Лапти растеряли, по дворам искали: было пять, а стало шесть.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Сметлив и хитер — пятерым нос утер.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 руке пять пальцев, а который не укуси — все больно.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Свинья мне не брат, а пять рублей не деньги.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глупыш, а умных пятерых ссорит.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 xml:space="preserve">Из пяти пальцев не вижу ни одного, а один в глазах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семерит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Есть пять копеек — и бабушка в торгу.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lastRenderedPageBreak/>
        <w:t>Поговорки с числом 5: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У него шесть хитростей и пять обманов.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Нужен, как телеге пятое колесо.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 xml:space="preserve">В пяти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колодчиках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 xml:space="preserve"> сидят пять молодчиков.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Думала теща, пятерым не съесть; а зять-то сел, да за присест и съел.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2E6B3755" wp14:editId="62368880">
            <wp:extent cx="6343650" cy="2762250"/>
            <wp:effectExtent l="0" t="0" r="0" b="0"/>
            <wp:docPr id="16" name="Рисунок 16">
              <a:hlinkClick xmlns:a="http://schemas.openxmlformats.org/drawingml/2006/main" r:id="rId16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>
                      <a:hlinkClick r:id="rId16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6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6: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У кого шесть детей, у того в шести местах богатство.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Хорошее дело в шесть месяцев кончается.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Три коровушки есть, отелятся — будет шесть.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Лапти растеряли, по дворам искали: было шесть, нашли 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Лучше шестерых виноватых простить, чем одного невинного казнить.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Вшестером пойдем – далеко уйдем.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Пять раз прощают, а шестой бьют.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6: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Ты шестой, у ворот постой!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него лицо по шестую пуговицу вытянулась.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него шесть хитростей и пять обманов.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Три волосинки в шесть рядов уложены.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lastRenderedPageBreak/>
        <w:drawing>
          <wp:inline distT="0" distB="0" distL="0" distR="0" wp14:anchorId="611F816C" wp14:editId="10B4EDCB">
            <wp:extent cx="6296025" cy="2886075"/>
            <wp:effectExtent l="0" t="0" r="9525" b="9525"/>
            <wp:docPr id="17" name="Рисунок 17">
              <a:hlinkClick xmlns:a="http://schemas.openxmlformats.org/drawingml/2006/main" r:id="rId18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>
                      <a:hlinkClick r:id="rId18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7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7: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Семь раз отмерь, один – отрежь.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бед – один ответ.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мудрецов дешевле одного опытного человека.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дел в одни руки не берут.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раз поели, а за столом не сидели.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лет не виделись, а сошлись и говорить нечего.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Видно, велик городок, что в нём семь воевод.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Для бешеной собаки и семь вёрст не крюк.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Для любимого дружка семь вёрст не околица.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семь вёрст комара искали, а комар на носу.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Лук – от семи недуг.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Не строй семь церквей, а вскорми семь сирот детей.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с сошкой, а семеро с ложкой.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пашет, а семеро руками машут.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Одна лисица семь волков проведёт.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ленивого семь праздников в неделю.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Чем семерых посылать, лучше самому побывать.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лет молчал, на восьмой вскричал.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семи нянек дитё без глазу.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7: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До седьмого колена.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семь верст киселя хлебать.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семью морями.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За семью печатями.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пятниц на неделе.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четвергов, и все в пятницу.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Семь, восемь — лень отбросим.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lastRenderedPageBreak/>
        <w:t>Семь пядей во лбу.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 седьмом небе от счастья.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6E6961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drawing>
          <wp:inline distT="0" distB="0" distL="0" distR="0" wp14:anchorId="08134B42" wp14:editId="673AD387">
            <wp:extent cx="6257925" cy="2781300"/>
            <wp:effectExtent l="0" t="0" r="9525" b="0"/>
            <wp:docPr id="18" name="Рисунок 18">
              <a:hlinkClick xmlns:a="http://schemas.openxmlformats.org/drawingml/2006/main" r:id="rId20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>
                      <a:hlinkClick r:id="rId20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8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8: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Весна да осень – на дню погод восемь.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Нравится – восемь, желанная – одна.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Всем по семь, хозяину восемь, хозяйке — девять, что ровно делит.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Деревня большая: четыре двора, восемь улиц.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Всем по семь, а мне восемь.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На будущую осень, годов через восемь.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Не сосчитав, не говори «восемь».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Осень — перемен восемь.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Друзей два, врагов восемь.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Восьми гривен до рубля не хватает.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8: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Восьмое чудо света.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lastRenderedPageBreak/>
        <w:drawing>
          <wp:inline distT="0" distB="0" distL="0" distR="0" wp14:anchorId="56D1D6DB" wp14:editId="4B2C7037">
            <wp:extent cx="5715000" cy="2971800"/>
            <wp:effectExtent l="0" t="0" r="0" b="0"/>
            <wp:docPr id="19" name="Рисунок 19">
              <a:hlinkClick xmlns:a="http://schemas.openxmlformats.org/drawingml/2006/main" r:id="rId22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>
                      <a:hlinkClick r:id="rId22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9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9: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Девять человек – всё равно, что десяток.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Всем по семь, хозяину восемь, хозяйке — девять, что ровно делит.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Уступив однажды, девять раз останешься в выигрыше.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Девять мышей вместе потянули – крышку с кадушки стянули.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храбреца десять доблестей: одна отвага, а девять ловкостей.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Кушай, кума, девятую шанежку, я ведь не считаю.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Что хитро, то и просто: девятью десять девяносто.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Бык стоит девяносто рублей, спесивый человек и девяти копеек не стоит.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Семь лет – беда, девять лет – несчастье.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9: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 xml:space="preserve">Девятый месяц на свет </w:t>
      </w:r>
      <w:proofErr w:type="spellStart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нарождает</w:t>
      </w:r>
      <w:proofErr w:type="spellEnd"/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Кошку девятая смерть донимает.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lastRenderedPageBreak/>
        <w:drawing>
          <wp:inline distT="0" distB="0" distL="0" distR="0" wp14:anchorId="02D9D3F6" wp14:editId="79A54002">
            <wp:extent cx="5715000" cy="3048000"/>
            <wp:effectExtent l="0" t="0" r="0" b="0"/>
            <wp:docPr id="20" name="Рисунок 20">
              <a:hlinkClick xmlns:a="http://schemas.openxmlformats.org/drawingml/2006/main" r:id="rId24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>
                      <a:hlinkClick r:id="rId24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outlineLvl w:val="1"/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444444"/>
          <w:sz w:val="36"/>
          <w:szCs w:val="36"/>
          <w:lang w:eastAsia="ru-RU"/>
        </w:rPr>
        <w:t>Число 10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Пословицы с числом 10: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Десять знающих не стоят одного, который дело делает.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Избавишься от одного порока, вырастут десять добродетелей.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храбреца десять доблестей: одна отвага, а девять ловкостей.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Десять раз прикинешь – один раз отрежешь.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Лучше десять раз поворотить, чем один раз на мель сесть.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Одно дерево срубишь — десять посади.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Год служи, и десять не тужи.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Ловкий человек и без еды десять суток проживет.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Один говорит — десять слушают.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Пока до начальника доберёшься – раз десять споткнёшься.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 медведя десять песен и все про мёд.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Умный услышит раз, а догадается десять раз.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Чего не сделаешь один, сделают десять.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Поговорки с числом 10:</w:t>
      </w:r>
    </w:p>
    <w:p w:rsidR="008D6612" w:rsidRPr="00342EB7" w:rsidRDefault="008D6612" w:rsidP="008D6612">
      <w:pPr>
        <w:shd w:val="clear" w:color="auto" w:fill="FFFFFF"/>
        <w:spacing w:after="30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t>Десятая вина виновата.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Десятая вода на киселе.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Дело десятое.</w:t>
      </w:r>
      <w:r w:rsidRPr="00342EB7"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  <w:br/>
        <w:t>Его десятью пестами в ступе не уловишь.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inherit" w:eastAsia="Times New Roman" w:hAnsi="inherit" w:cs="Helvetica"/>
          <w:b/>
          <w:bCs/>
          <w:color w:val="003366"/>
          <w:sz w:val="26"/>
          <w:szCs w:val="26"/>
          <w:bdr w:val="none" w:sz="0" w:space="0" w:color="auto" w:frame="1"/>
          <w:lang w:eastAsia="ru-RU"/>
        </w:rPr>
        <w:t>Картинки:</w:t>
      </w:r>
    </w:p>
    <w:p w:rsidR="008D6612" w:rsidRPr="00342EB7" w:rsidRDefault="008D6612" w:rsidP="008D6612">
      <w:pPr>
        <w:shd w:val="clear" w:color="auto" w:fill="FFFFFF"/>
        <w:spacing w:after="0"/>
        <w:textAlignment w:val="baseline"/>
        <w:rPr>
          <w:rFonts w:ascii="Helvetica" w:eastAsia="Times New Roman" w:hAnsi="Helvetica" w:cs="Helvetica"/>
          <w:color w:val="444444"/>
          <w:sz w:val="26"/>
          <w:szCs w:val="26"/>
          <w:lang w:eastAsia="ru-RU"/>
        </w:rPr>
      </w:pPr>
      <w:r w:rsidRPr="00342EB7">
        <w:rPr>
          <w:rFonts w:ascii="Helvetica" w:eastAsia="Times New Roman" w:hAnsi="Helvetica" w:cs="Helvetica"/>
          <w:noProof/>
          <w:color w:val="1F7BC1"/>
          <w:sz w:val="26"/>
          <w:szCs w:val="26"/>
          <w:bdr w:val="none" w:sz="0" w:space="0" w:color="auto" w:frame="1"/>
          <w:lang w:eastAsia="ru-RU"/>
        </w:rPr>
        <w:lastRenderedPageBreak/>
        <w:drawing>
          <wp:inline distT="0" distB="0" distL="0" distR="0" wp14:anchorId="53957D0C" wp14:editId="28EB0A8E">
            <wp:extent cx="5715000" cy="1428750"/>
            <wp:effectExtent l="0" t="0" r="0" b="0"/>
            <wp:docPr id="21" name="Рисунок 21">
              <a:hlinkClick xmlns:a="http://schemas.openxmlformats.org/drawingml/2006/main" r:id="rId26" tgtFrame="&quot;_blank&quot;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>
                      <a:hlinkClick r:id="rId26" tgtFrame="&quot;_blank&quot;" tooltip="&quot;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Тема: «Числа в пословицах и поговорках»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      </w:t>
      </w:r>
      <w:r w:rsidRPr="00480342">
        <w:rPr>
          <w:b/>
          <w:bCs/>
          <w:color w:val="000000"/>
          <w:sz w:val="28"/>
          <w:szCs w:val="28"/>
        </w:rPr>
        <w:t>Цели занятия:</w:t>
      </w:r>
      <w:r w:rsidRPr="00480342">
        <w:rPr>
          <w:color w:val="000000"/>
          <w:sz w:val="28"/>
          <w:szCs w:val="28"/>
        </w:rPr>
        <w:br/>
        <w:t>      1) познакомить учащихся с пословицами и поговорками, в которых содержатся числа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2) дать представление о символике чисел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3) выявить связь между числами и устным народным творчеством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      4)  развивать критическое мышление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Планируемые результаты: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личностные:</w:t>
      </w:r>
      <w:r w:rsidRPr="00480342">
        <w:rPr>
          <w:color w:val="000000"/>
          <w:sz w:val="28"/>
          <w:szCs w:val="28"/>
        </w:rPr>
        <w:t> формирование устойчивой учебно-познавательной мотивации учения; формирование ситуации успеха, умения работать в группе, развитие критического мышлении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 w:rsidRPr="00480342">
        <w:rPr>
          <w:b/>
          <w:bCs/>
          <w:color w:val="000000"/>
          <w:sz w:val="28"/>
          <w:szCs w:val="28"/>
        </w:rPr>
        <w:t>метапредметные</w:t>
      </w:r>
      <w:proofErr w:type="spellEnd"/>
      <w:r w:rsidRPr="00480342">
        <w:rPr>
          <w:b/>
          <w:bCs/>
          <w:color w:val="000000"/>
          <w:sz w:val="28"/>
          <w:szCs w:val="28"/>
        </w:rPr>
        <w:t>:</w:t>
      </w:r>
      <w:r w:rsidRPr="00480342">
        <w:rPr>
          <w:color w:val="000000"/>
          <w:sz w:val="28"/>
          <w:szCs w:val="28"/>
        </w:rPr>
        <w:t> ставить учебную задачу; определять цель учебной деятельности и достигать её; выстраивать логическую цепь рассуждений;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предметные: </w:t>
      </w:r>
      <w:r w:rsidRPr="00480342">
        <w:rPr>
          <w:color w:val="000000"/>
          <w:sz w:val="28"/>
          <w:szCs w:val="28"/>
        </w:rPr>
        <w:t>познакомить учащихся с пословицами и поговорками, в которых содержатся числа;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дать представление о символике чисел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Оборудование:</w:t>
      </w:r>
      <w:r w:rsidRPr="00480342">
        <w:rPr>
          <w:color w:val="000000"/>
          <w:sz w:val="28"/>
          <w:szCs w:val="28"/>
        </w:rPr>
        <w:t> презентация, рабочие листы, справочник, карточки с пословицами, иллюстрации к пословицам и поговоркам, иллюстрация исследователя.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Ход занятия: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(На доске висит иллюстрация исследователя)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Добрый день! Посмотрите на доску! Кто это? Докажите?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(карточка на доску </w:t>
      </w:r>
      <w:r w:rsidRPr="00480342">
        <w:rPr>
          <w:b/>
          <w:bCs/>
          <w:color w:val="000000"/>
          <w:sz w:val="28"/>
          <w:szCs w:val="28"/>
        </w:rPr>
        <w:t>«исследователь»</w:t>
      </w:r>
      <w:r w:rsidRPr="00480342">
        <w:rPr>
          <w:color w:val="000000"/>
          <w:sz w:val="28"/>
          <w:szCs w:val="28"/>
        </w:rPr>
        <w:t>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Какими качествами обладает исследователь?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(Наблюдательность, умеет открывать и создавать новые знания)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А вы хотите стать исследователями?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Он пришел к вам не с пустыми руками. Приготовил вам задание.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У вас на столах лежат карточки со словами. Из них нужно составить предложения.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Составьте. Прочитайте.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Что у вас получилось? (Пословицы, поговорки)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За одного битого двух небитых дают.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Старый друг лучше новых двух.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Руки поборют одного, знанье – тысячу.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Знать, как свои пять пальцев.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Что такое пословица? Поговорка?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Пословица – </w:t>
      </w:r>
      <w:r w:rsidRPr="00480342">
        <w:rPr>
          <w:color w:val="000000"/>
          <w:sz w:val="28"/>
          <w:szCs w:val="28"/>
        </w:rPr>
        <w:t>краткое народное изречение с поучительным содержанием.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Поговорка – </w:t>
      </w:r>
      <w:r w:rsidRPr="00480342">
        <w:rPr>
          <w:color w:val="000000"/>
          <w:sz w:val="28"/>
          <w:szCs w:val="28"/>
        </w:rPr>
        <w:t>устойчивое выражение, не составляющее, в отличие от пословицы, законченного высказывания.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«Поговорка – цветок, пословица – ягодка».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У русского народа существует огромное множество пословиц и поговорок. Трудно сказать, с каких времён среди народа начали ходить пословицы и поговорки. Появились они ещё в то время, когда не было письменности.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Веками создавал народ мудрые изречения. В них из поколения в поколение передавались главные мысли о жизни.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Самый большой сборник «Пословицы русского народа» Владимира Ивановича Даля, в котором более 30 000 пословиц и поговорок.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Что общего в ваших пословицах и поговорках? (Числа)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Какая тема нашего занятия сегодня? Сформулируйте тему.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«Числа в пословицах и поговорках»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Знаете ли вы другие пословицы с числами?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lastRenderedPageBreak/>
        <w:t>- А какие числа используют в пословицах?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Перейдём к </w:t>
      </w:r>
      <w:r w:rsidRPr="00480342">
        <w:rPr>
          <w:b/>
          <w:bCs/>
          <w:color w:val="000000"/>
          <w:sz w:val="28"/>
          <w:szCs w:val="28"/>
        </w:rPr>
        <w:t>исследовательской деятельности.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Работать будем по группам (4 группы). В группах есть руководитель, который организует работу каждого участника.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Каждая группа приготовит работу с одним из чисел. </w:t>
      </w:r>
      <w:r w:rsidRPr="00480342">
        <w:rPr>
          <w:b/>
          <w:bCs/>
          <w:color w:val="000000"/>
          <w:sz w:val="28"/>
          <w:szCs w:val="28"/>
        </w:rPr>
        <w:t>(Жеребьёвка, раздают карточки).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Информацию о числах вы можете найти </w:t>
      </w:r>
      <w:r w:rsidRPr="00480342">
        <w:rPr>
          <w:b/>
          <w:bCs/>
          <w:color w:val="000000"/>
          <w:sz w:val="28"/>
          <w:szCs w:val="28"/>
        </w:rPr>
        <w:t>в справочнике</w:t>
      </w:r>
      <w:r w:rsidRPr="00480342">
        <w:rPr>
          <w:color w:val="000000"/>
          <w:sz w:val="28"/>
          <w:szCs w:val="28"/>
        </w:rPr>
        <w:t>, который будет являться вашим помощником (у каждой группы справочник с историческими сведениями о цифрах).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Ответ будете строить по плану, предложенному в </w:t>
      </w:r>
      <w:r w:rsidRPr="00480342">
        <w:rPr>
          <w:b/>
          <w:bCs/>
          <w:color w:val="000000"/>
          <w:sz w:val="28"/>
          <w:szCs w:val="28"/>
        </w:rPr>
        <w:t>рабочем листе.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Сейчас вы:</w:t>
      </w:r>
    </w:p>
    <w:p w:rsidR="008D6612" w:rsidRPr="00480342" w:rsidRDefault="008D6612" w:rsidP="008D6612">
      <w:pPr>
        <w:pStyle w:val="a3"/>
        <w:numPr>
          <w:ilvl w:val="0"/>
          <w:numId w:val="2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ищете информацию о своём числе,</w:t>
      </w:r>
    </w:p>
    <w:p w:rsidR="008D6612" w:rsidRPr="00480342" w:rsidRDefault="008D6612" w:rsidP="008D6612">
      <w:pPr>
        <w:pStyle w:val="a3"/>
        <w:numPr>
          <w:ilvl w:val="0"/>
          <w:numId w:val="2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изучаете её,</w:t>
      </w:r>
    </w:p>
    <w:p w:rsidR="008D6612" w:rsidRPr="00480342" w:rsidRDefault="008D6612" w:rsidP="008D6612">
      <w:pPr>
        <w:pStyle w:val="a3"/>
        <w:numPr>
          <w:ilvl w:val="0"/>
          <w:numId w:val="2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выбираете пословицы, подбираете иллюстрации к ним (приклеиваете на рабочий лист).</w:t>
      </w:r>
    </w:p>
    <w:p w:rsidR="008D6612" w:rsidRPr="00480342" w:rsidRDefault="008D6612" w:rsidP="008D6612">
      <w:pPr>
        <w:pStyle w:val="a3"/>
        <w:numPr>
          <w:ilvl w:val="0"/>
          <w:numId w:val="2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затем руководитель каждой группы представляет работу.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(Время на подготовку 5 -7 минут)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b/>
          <w:bCs/>
          <w:color w:val="000000"/>
          <w:sz w:val="28"/>
          <w:szCs w:val="28"/>
        </w:rPr>
        <w:t>Проверка выполненной работы</w:t>
      </w:r>
      <w:r w:rsidRPr="00480342">
        <w:rPr>
          <w:color w:val="000000"/>
          <w:sz w:val="28"/>
          <w:szCs w:val="28"/>
        </w:rPr>
        <w:t>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 xml:space="preserve">- Вы сгруппировали пословицы и поговорки по наличию в них чисел. Но в них ведь содержится народная мудрость, поучительные наставления. 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Приведите примеры пословиц из ваших проектов:</w:t>
      </w:r>
    </w:p>
    <w:p w:rsidR="008D6612" w:rsidRPr="00480342" w:rsidRDefault="008D6612" w:rsidP="008D6612">
      <w:pPr>
        <w:pStyle w:val="a3"/>
        <w:numPr>
          <w:ilvl w:val="0"/>
          <w:numId w:val="3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о дружбе, взаимопомощи</w:t>
      </w:r>
    </w:p>
    <w:p w:rsidR="008D6612" w:rsidRPr="00480342" w:rsidRDefault="008D6612" w:rsidP="008D6612">
      <w:pPr>
        <w:pStyle w:val="a3"/>
        <w:numPr>
          <w:ilvl w:val="0"/>
          <w:numId w:val="3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о труде, трудолюбии</w:t>
      </w:r>
    </w:p>
    <w:p w:rsidR="008D6612" w:rsidRPr="00480342" w:rsidRDefault="008D6612" w:rsidP="008D6612">
      <w:pPr>
        <w:pStyle w:val="a3"/>
        <w:numPr>
          <w:ilvl w:val="0"/>
          <w:numId w:val="3"/>
        </w:numPr>
        <w:shd w:val="clear" w:color="auto" w:fill="FFFFFF"/>
        <w:spacing w:before="0" w:beforeAutospacing="0" w:after="300" w:afterAutospacing="0"/>
        <w:ind w:left="117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Какие устойчивые выражения (фразеологизмы) содержат числа?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«Числа управляют миром, - говорили пифагорейцы.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30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lastRenderedPageBreak/>
        <w:t xml:space="preserve">Но числа дают возможность человеку управлять миром, и в этом нас убеждает весь ход развития науки и техники наших </w:t>
      </w:r>
      <w:proofErr w:type="gramStart"/>
      <w:r w:rsidRPr="00480342">
        <w:rPr>
          <w:color w:val="000000"/>
          <w:sz w:val="28"/>
          <w:szCs w:val="28"/>
        </w:rPr>
        <w:t>дней»(</w:t>
      </w:r>
      <w:proofErr w:type="gramEnd"/>
      <w:r w:rsidRPr="00480342">
        <w:rPr>
          <w:color w:val="000000"/>
          <w:sz w:val="28"/>
          <w:szCs w:val="28"/>
        </w:rPr>
        <w:t xml:space="preserve">А. </w:t>
      </w:r>
      <w:proofErr w:type="spellStart"/>
      <w:r w:rsidRPr="00480342">
        <w:rPr>
          <w:color w:val="000000"/>
          <w:sz w:val="28"/>
          <w:szCs w:val="28"/>
        </w:rPr>
        <w:t>Дородницын</w:t>
      </w:r>
      <w:proofErr w:type="spellEnd"/>
      <w:r w:rsidRPr="00480342">
        <w:rPr>
          <w:color w:val="000000"/>
          <w:sz w:val="28"/>
          <w:szCs w:val="28"/>
        </w:rPr>
        <w:t>)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80342">
        <w:rPr>
          <w:color w:val="000000"/>
          <w:sz w:val="28"/>
          <w:szCs w:val="28"/>
        </w:rPr>
        <w:t>- Итак, вы согласны, что числа имеют важное значение в жизни людей. Попробуйте выразить своё отношение к числу при помощи </w:t>
      </w:r>
      <w:proofErr w:type="spellStart"/>
      <w:r w:rsidRPr="00480342">
        <w:rPr>
          <w:b/>
          <w:bCs/>
          <w:color w:val="000000"/>
          <w:sz w:val="28"/>
          <w:szCs w:val="28"/>
        </w:rPr>
        <w:t>синквейна</w:t>
      </w:r>
      <w:proofErr w:type="spellEnd"/>
      <w:r w:rsidRPr="00480342">
        <w:rPr>
          <w:b/>
          <w:bCs/>
          <w:color w:val="000000"/>
          <w:sz w:val="28"/>
          <w:szCs w:val="28"/>
        </w:rPr>
        <w:t>.</w:t>
      </w: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8D6612" w:rsidRPr="00480342" w:rsidRDefault="008D6612" w:rsidP="008D6612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 w:rsidRPr="00480342">
        <w:rPr>
          <w:b/>
          <w:bCs/>
          <w:color w:val="000000"/>
          <w:sz w:val="28"/>
          <w:szCs w:val="28"/>
        </w:rPr>
        <w:t>Синквейн</w:t>
      </w:r>
      <w:proofErr w:type="spellEnd"/>
      <w:r w:rsidRPr="00480342">
        <w:rPr>
          <w:b/>
          <w:bCs/>
          <w:color w:val="000000"/>
          <w:sz w:val="28"/>
          <w:szCs w:val="28"/>
        </w:rPr>
        <w:t xml:space="preserve"> «Число…»</w:t>
      </w:r>
    </w:p>
    <w:p w:rsidR="008D6612" w:rsidRDefault="008D6612" w:rsidP="00E46AD8"/>
    <w:p w:rsidR="008D6612" w:rsidRDefault="008D6612" w:rsidP="00E46AD8"/>
    <w:p w:rsidR="008D6612" w:rsidRDefault="008D6612" w:rsidP="00E46AD8"/>
    <w:p w:rsidR="008D6612" w:rsidRDefault="008D6612" w:rsidP="00E46AD8"/>
    <w:p w:rsidR="00E46AD8" w:rsidRDefault="008F51B1" w:rsidP="00E46AD8">
      <w:r w:rsidRPr="008F51B1">
        <w:rPr>
          <w:noProof/>
          <w:lang w:eastAsia="ru-RU"/>
        </w:rPr>
        <w:drawing>
          <wp:inline distT="0" distB="0" distL="0" distR="0">
            <wp:extent cx="6172200" cy="2880360"/>
            <wp:effectExtent l="0" t="0" r="0" b="0"/>
            <wp:docPr id="8" name="Рисунок 8" descr="C:\Users\Ychenik_011\Downloads\photo_5413649480693178760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Ychenik_011\Downloads\photo_5413649480693178760_y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drawing>
          <wp:inline distT="0" distB="0" distL="0" distR="0">
            <wp:extent cx="6187440" cy="3040380"/>
            <wp:effectExtent l="0" t="0" r="3810" b="7620"/>
            <wp:docPr id="7" name="Рисунок 7" descr="C:\Users\Ychenik_011\Downloads\photo_5413649480693178761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Ychenik_011\Downloads\photo_5413649480693178761_y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lastRenderedPageBreak/>
        <w:drawing>
          <wp:inline distT="0" distB="0" distL="0" distR="0">
            <wp:extent cx="6164580" cy="2987040"/>
            <wp:effectExtent l="0" t="0" r="7620" b="3810"/>
            <wp:docPr id="6" name="Рисунок 6" descr="C:\Users\Ychenik_011\Downloads\photo_5413649480693178762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Ychenik_011\Downloads\photo_5413649480693178762_y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58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drawing>
          <wp:inline distT="0" distB="0" distL="0" distR="0">
            <wp:extent cx="6202680" cy="3284220"/>
            <wp:effectExtent l="0" t="0" r="7620" b="0"/>
            <wp:docPr id="5" name="Рисунок 5" descr="C:\Users\Ychenik_011\Downloads\photo_5413649480693178763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chenik_011\Downloads\photo_5413649480693178763_y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328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drawing>
          <wp:inline distT="0" distB="0" distL="0" distR="0">
            <wp:extent cx="6187440" cy="2705100"/>
            <wp:effectExtent l="0" t="0" r="3810" b="0"/>
            <wp:docPr id="4" name="Рисунок 4" descr="C:\Users\Ychenik_011\Downloads\photo_5413649480693178764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chenik_011\Downloads\photo_5413649480693178764_y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lastRenderedPageBreak/>
        <w:drawing>
          <wp:inline distT="0" distB="0" distL="0" distR="0">
            <wp:extent cx="6149340" cy="3086100"/>
            <wp:effectExtent l="0" t="0" r="3810" b="0"/>
            <wp:docPr id="3" name="Рисунок 3" descr="C:\Users\Ychenik_011\Downloads\photo_5413649480693178765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chenik_011\Downloads\photo_5413649480693178765_y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34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drawing>
          <wp:inline distT="0" distB="0" distL="0" distR="0">
            <wp:extent cx="6134100" cy="3009900"/>
            <wp:effectExtent l="0" t="0" r="0" b="0"/>
            <wp:docPr id="2" name="Рисунок 2" descr="C:\Users\Ychenik_011\Downloads\photo_5413649480693178757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chenik_011\Downloads\photo_5413649480693178757_y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51B1">
        <w:rPr>
          <w:noProof/>
          <w:lang w:eastAsia="ru-RU"/>
        </w:rPr>
        <w:drawing>
          <wp:inline distT="0" distB="0" distL="0" distR="0" wp14:anchorId="3767979C" wp14:editId="1C301969">
            <wp:extent cx="6141720" cy="2705100"/>
            <wp:effectExtent l="0" t="0" r="0" b="0"/>
            <wp:docPr id="1" name="Рисунок 1" descr="C:\Users\Ychenik_011\Downloads\photo_5413649480693178759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chenik_011\Downloads\photo_5413649480693178759_y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72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AD8" w:rsidRDefault="00E46AD8" w:rsidP="00E46AD8">
      <w:pPr>
        <w:pStyle w:val="a3"/>
      </w:pPr>
      <w:r>
        <w:rPr>
          <w:noProof/>
        </w:rPr>
        <w:lastRenderedPageBreak/>
        <w:drawing>
          <wp:inline distT="0" distB="0" distL="0" distR="0" wp14:anchorId="7C6812DE" wp14:editId="6090BF4A">
            <wp:extent cx="6202680" cy="3078480"/>
            <wp:effectExtent l="0" t="0" r="7620" b="7620"/>
            <wp:docPr id="9" name="Рисунок 9" descr="C:\Users\Ychenik_011\Downloads\photo_5413649480693178799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chenik_011\Downloads\photo_5413649480693178799_y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9F5" w:rsidRPr="00E46AD8" w:rsidRDefault="00F769F5" w:rsidP="00E46AD8"/>
    <w:sectPr w:rsidR="00F769F5" w:rsidRPr="00E46AD8" w:rsidSect="008F51B1">
      <w:pgSz w:w="11906" w:h="16838"/>
      <w:pgMar w:top="1134" w:right="850" w:bottom="1134" w:left="1276" w:header="708" w:footer="708" w:gutter="0"/>
      <w:pgBorders w:offsetFrom="page">
        <w:top w:val="pushPinNote1" w:sz="10" w:space="24" w:color="auto"/>
        <w:left w:val="pushPinNote1" w:sz="10" w:space="24" w:color="auto"/>
        <w:bottom w:val="pushPinNote1" w:sz="10" w:space="24" w:color="auto"/>
        <w:right w:val="pushPinNote1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204B60"/>
    <w:multiLevelType w:val="multilevel"/>
    <w:tmpl w:val="B9FA6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ABC622B"/>
    <w:multiLevelType w:val="multilevel"/>
    <w:tmpl w:val="B7F009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E0C40EF"/>
    <w:multiLevelType w:val="multilevel"/>
    <w:tmpl w:val="A2144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51B1"/>
    <w:rsid w:val="00444FBF"/>
    <w:rsid w:val="008D6612"/>
    <w:rsid w:val="008F51B1"/>
    <w:rsid w:val="00C148FD"/>
    <w:rsid w:val="00E46AD8"/>
    <w:rsid w:val="00F7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1B0186-1B4E-4FE0-B52B-9CE13EF5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46A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605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o-poslovicy.ru/wp-content/uploads/2019/11/%D0%BE%D0%B4%D0%B8%D0%BD.png" TargetMode="External"/><Relationship Id="rId13" Type="http://schemas.openxmlformats.org/officeDocument/2006/relationships/image" Target="media/image5.png"/><Relationship Id="rId18" Type="http://schemas.openxmlformats.org/officeDocument/2006/relationships/hyperlink" Target="http://pro-poslovicy.ru/wp-content/uploads/2019/11/%D1%88%D0%B5%D1%81%D1%82%D0%B5%D1%80%D0%BA%D0%B0.png" TargetMode="External"/><Relationship Id="rId26" Type="http://schemas.openxmlformats.org/officeDocument/2006/relationships/hyperlink" Target="http://pro-poslovicy.ru/wp-content/uploads/2019/11/%D0%B4%D0%B5%D1%81%D1%8F%D1%82%D1%8C.pn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image" Target="media/image19.jpeg"/><Relationship Id="rId7" Type="http://schemas.openxmlformats.org/officeDocument/2006/relationships/image" Target="media/image2.png"/><Relationship Id="rId12" Type="http://schemas.openxmlformats.org/officeDocument/2006/relationships/hyperlink" Target="http://pro-poslovicy.ru/wp-content/uploads/2019/11/%D1%82%D1%80%D0%B8.png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8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pro-poslovicy.ru/wp-content/uploads/2019/11/%D0%BF%D1%8F%D1%82%D0%B5%D1%80%D0%BA%D0%B0.png" TargetMode="External"/><Relationship Id="rId20" Type="http://schemas.openxmlformats.org/officeDocument/2006/relationships/hyperlink" Target="http://pro-poslovicy.ru/wp-content/uploads/2019/11/%D1%81%D0%B5%D0%BC%D1%8C.png" TargetMode="External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hyperlink" Target="http://pro-poslovicy.ru/wp-content/uploads/2019/11/%D0%BD%D0%BE%D0%BB%D1%8C.png" TargetMode="External"/><Relationship Id="rId11" Type="http://schemas.openxmlformats.org/officeDocument/2006/relationships/image" Target="media/image4.png"/><Relationship Id="rId24" Type="http://schemas.openxmlformats.org/officeDocument/2006/relationships/hyperlink" Target="http://pro-poslovicy.ru/wp-content/uploads/2019/11/%D0%B4%D0%B5%D0%B2%D1%8F%D1%82%D1%8C.png" TargetMode="External"/><Relationship Id="rId32" Type="http://schemas.openxmlformats.org/officeDocument/2006/relationships/image" Target="media/image17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10" Type="http://schemas.openxmlformats.org/officeDocument/2006/relationships/hyperlink" Target="http://pro-poslovicy.ru/wp-content/uploads/2019/11/%D0%B4%D0%B2%D0%BE%D0%B9%D0%BA%D0%B0.png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6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pro-poslovicy.ru/wp-content/uploads/2019/11/%D1%87%D0%B5%D1%82%D0%B2%D0%B5%D1%80%D0%BA%D0%B0.png" TargetMode="External"/><Relationship Id="rId22" Type="http://schemas.openxmlformats.org/officeDocument/2006/relationships/hyperlink" Target="http://pro-poslovicy.ru/wp-content/uploads/2019/11/%D0%B2%D0%B5%D1%81%D0%B5%D0%BC%D1%8C.png" TargetMode="External"/><Relationship Id="rId27" Type="http://schemas.openxmlformats.org/officeDocument/2006/relationships/image" Target="media/image12.png"/><Relationship Id="rId30" Type="http://schemas.openxmlformats.org/officeDocument/2006/relationships/image" Target="media/image15.jpeg"/><Relationship Id="rId35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18</Pages>
  <Words>1680</Words>
  <Characters>9582</Characters>
  <Application>Microsoft Office Word</Application>
  <DocSecurity>0</DocSecurity>
  <Lines>79</Lines>
  <Paragraphs>22</Paragraphs>
  <ScaleCrop>false</ScaleCrop>
  <Company>SPecialiST RePack</Company>
  <LinksUpToDate>false</LinksUpToDate>
  <CharactersWithSpaces>11240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Z-ChigaevaLM</cp:lastModifiedBy>
  <cp:revision>6</cp:revision>
  <dcterms:created xsi:type="dcterms:W3CDTF">2024-12-19T09:51:00Z</dcterms:created>
  <dcterms:modified xsi:type="dcterms:W3CDTF">2024-12-20T07:54:00Z</dcterms:modified>
</cp:coreProperties>
</file>